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6C68D1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85666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588-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Кодекса Российской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Федерации об административных правонарушениях (далее КоАП РФ) в отношении:</w:t>
      </w:r>
    </w:p>
    <w:p w:rsidR="00707FED" w:rsidRPr="00BF7C07" w:rsidP="00EF137A" w14:paraId="0D7E604E" w14:textId="27A6C8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Богатова Юрия Александровича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2B6C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2B6C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2B6C">
        <w:rPr>
          <w:rFonts w:ascii="Times New Roman" w:eastAsia="Calibri" w:hAnsi="Times New Roman" w:cs="Times New Roman"/>
          <w:sz w:val="26"/>
          <w:szCs w:val="26"/>
        </w:rPr>
        <w:t>*</w:t>
      </w:r>
      <w:r w:rsidR="001B54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22B6C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54E5">
        <w:rPr>
          <w:rFonts w:ascii="Times New Roman" w:eastAsia="Calibri" w:hAnsi="Times New Roman" w:cs="Times New Roman"/>
          <w:sz w:val="26"/>
          <w:szCs w:val="26"/>
        </w:rPr>
        <w:t xml:space="preserve">и фактически проживающего 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="00F22B6C">
        <w:rPr>
          <w:rFonts w:ascii="Times New Roman" w:eastAsia="Calibri" w:hAnsi="Times New Roman" w:cs="Times New Roman"/>
          <w:sz w:val="26"/>
          <w:szCs w:val="26"/>
        </w:rPr>
        <w:t>*</w:t>
      </w:r>
      <w:r w:rsidR="001B54E5">
        <w:rPr>
          <w:rFonts w:ascii="Times New Roman" w:eastAsia="Calibri" w:hAnsi="Times New Roman" w:cs="Times New Roman"/>
          <w:sz w:val="26"/>
          <w:szCs w:val="26"/>
        </w:rPr>
        <w:t>, не работающего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F22B6C">
        <w:rPr>
          <w:rFonts w:ascii="Times New Roman" w:hAnsi="Times New Roman" w:cs="Times New Roman"/>
          <w:sz w:val="26"/>
          <w:szCs w:val="26"/>
        </w:rPr>
        <w:t>*</w:t>
      </w:r>
      <w:r w:rsidR="001B54E5">
        <w:rPr>
          <w:rFonts w:ascii="Times New Roman" w:hAnsi="Times New Roman" w:cs="Times New Roman"/>
          <w:sz w:val="26"/>
          <w:szCs w:val="26"/>
        </w:rPr>
        <w:t>.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984806" w:rsidP="00984806" w14:paraId="083BB251" w14:textId="18137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 Ю.А. 30.1</w:t>
      </w:r>
      <w:r w:rsidR="0098480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F22B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984806">
        <w:rPr>
          <w:rFonts w:ascii="Times New Roman" w:eastAsia="Calibri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086220002166283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7B1F7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B1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Богатов Ю.А.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B130A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Богатова Ю.А.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B130A0" w14:paraId="7575875A" w14:textId="0AF12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B130A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Богатова Ю.А.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56E23" w:rsidP="00856665" w14:paraId="6BDA503B" w14:textId="77558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№86ХМ562066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E76A2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 Ю.А. 30.11.2023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F22B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B130A0">
        <w:rPr>
          <w:rFonts w:ascii="Times New Roman" w:eastAsia="Calibri" w:hAnsi="Times New Roman" w:cs="Times New Roman"/>
          <w:sz w:val="26"/>
          <w:szCs w:val="26"/>
        </w:rPr>
        <w:t xml:space="preserve">, не уплатил административный штраф, наложенный постановлением </w:t>
      </w:r>
      <w:r w:rsidRPr="00BF7C07"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18810086220002166283 </w:t>
      </w:r>
      <w:r w:rsidRPr="00BF7C07"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19.09.2023</w:t>
      </w:r>
      <w:r w:rsidRPr="00BF7C07"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    </w:t>
      </w:r>
      <w:r w:rsidR="008566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сумме 10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срок, предусмотренный ст.32.2 КоАП РФ.</w:t>
      </w:r>
    </w:p>
    <w:p w:rsidR="0000257B" w:rsidP="00A16863" w14:paraId="1C15885C" w14:textId="5A8DF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постановления по делу об административном правонарушении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18810086220002166283 </w:t>
      </w:r>
      <w:r w:rsidRPr="00BF7C07"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19.09.2023</w:t>
      </w:r>
      <w:r w:rsidRPr="00BF7C07"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33125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 Ю.А.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штрафа в размере 10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рублей. 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вручено Богатову Ю.А. лично под роспись 19.09.2023 г., п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остановл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ение вступило в законную силу 30.09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 г.;</w:t>
      </w:r>
    </w:p>
    <w:p w:rsidR="00331258" w:rsidP="00E76A2A" w14:paraId="55A24060" w14:textId="7F897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уведомлением ОБ ДПС УМВД России по ХМАО –Югре о том, что </w:t>
      </w:r>
      <w:r w:rsidR="00E76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 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постановлению </w:t>
      </w:r>
      <w:r w:rsidRPr="00BF7C07"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18810086220002166283 </w:t>
      </w:r>
      <w:r w:rsidRPr="00BF7C07"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19.09.2023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</w:t>
      </w:r>
      <w:r w:rsidR="00A16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заявление об отсрочке, рассрочке оплате штрафа от Богатова Ю.А. не поступало;</w:t>
      </w:r>
    </w:p>
    <w:p w:rsidR="00A16863" w:rsidRPr="00161182" w:rsidP="00A16863" w14:paraId="1BA162D6" w14:textId="084B7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18810086220002166283 </w:t>
      </w:r>
      <w:r w:rsidRPr="00BF7C07"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E76A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19.09.2023 г.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D11A9F" w:rsidP="00D11A9F" w14:paraId="67A9F854" w14:textId="359A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выпиской из реестра правонарушений подтверждается, что </w:t>
      </w:r>
      <w:r w:rsidR="00A16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Богатов Ю.А.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 административной ответственности по ст.20.25 КоАП РФ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RPr="00BF7C07" w:rsidP="00D11A9F" w14:paraId="1E80BBE5" w14:textId="1DF27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6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Богатова Ю.А.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E15C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Богатова Юрия Александровича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E76A2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76A2A">
        <w:rPr>
          <w:rFonts w:ascii="Times New Roman" w:eastAsia="Times New Roman" w:hAnsi="Times New Roman" w:cs="Times New Roman"/>
          <w:sz w:val="26"/>
          <w:szCs w:val="26"/>
        </w:rPr>
        <w:t>две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E76A2A" w14:paraId="28FF0D14" w14:textId="692F5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E76A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6A2A" w:rsidR="00E76A2A">
        <w:rPr>
          <w:rFonts w:ascii="Times New Roman" w:eastAsia="Times New Roman" w:hAnsi="Times New Roman" w:cs="Times New Roman"/>
          <w:sz w:val="26"/>
          <w:szCs w:val="26"/>
        </w:rPr>
        <w:t>0412365400065005882420103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6C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4C0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1258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6665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84806"/>
    <w:rsid w:val="00990DB7"/>
    <w:rsid w:val="00994EB1"/>
    <w:rsid w:val="00995C0C"/>
    <w:rsid w:val="009A1D70"/>
    <w:rsid w:val="009A405A"/>
    <w:rsid w:val="009B261A"/>
    <w:rsid w:val="009B4893"/>
    <w:rsid w:val="009B5C6F"/>
    <w:rsid w:val="009B5E11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16863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30A0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045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76A2A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2B6C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